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0144" w14:textId="77777777" w:rsidR="00672CB6" w:rsidRPr="00672CB6" w:rsidRDefault="00672CB6" w:rsidP="00672CB6">
      <w:pPr>
        <w:shd w:val="clear" w:color="auto" w:fill="FFFFFF"/>
        <w:spacing w:after="300" w:line="414" w:lineRule="atLeast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35"/>
          <w:szCs w:val="35"/>
          <w:lang w:eastAsia="ru-RU"/>
        </w:rPr>
      </w:pPr>
      <w:r w:rsidRPr="00672CB6">
        <w:rPr>
          <w:rFonts w:ascii="Trebuchet MS" w:eastAsia="Times New Roman" w:hAnsi="Trebuchet MS" w:cs="Times New Roman"/>
          <w:color w:val="FF0000"/>
          <w:kern w:val="36"/>
          <w:sz w:val="35"/>
          <w:szCs w:val="35"/>
          <w:lang w:eastAsia="ru-RU"/>
        </w:rPr>
        <w:t>Мое Эссе " Я - педагог"</w:t>
      </w:r>
    </w:p>
    <w:p w14:paraId="70EA746D" w14:textId="77777777" w:rsidR="00672CB6" w:rsidRPr="00672CB6" w:rsidRDefault="00672CB6" w:rsidP="00672CB6">
      <w:pPr>
        <w:spacing w:after="195" w:line="240" w:lineRule="auto"/>
        <w:jc w:val="right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"Музыка подобна дождю, капля за каплей</w:t>
      </w:r>
    </w:p>
    <w:p w14:paraId="6D817AEC" w14:textId="77777777" w:rsidR="00672CB6" w:rsidRPr="00672CB6" w:rsidRDefault="00672CB6" w:rsidP="00672CB6">
      <w:pPr>
        <w:spacing w:after="195" w:line="240" w:lineRule="auto"/>
        <w:jc w:val="right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просачивается в сердце и оживляет его"</w:t>
      </w:r>
    </w:p>
    <w:p w14:paraId="1B559D5B" w14:textId="77777777" w:rsidR="00672CB6" w:rsidRPr="00672CB6" w:rsidRDefault="00672CB6" w:rsidP="00672CB6">
      <w:pPr>
        <w:spacing w:after="195" w:line="240" w:lineRule="auto"/>
        <w:jc w:val="right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Ж.Жозеф</w:t>
      </w:r>
    </w:p>
    <w:p w14:paraId="3E827C02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2EDC2B4D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Как часто мы, взрослые, погружаемся в будничную суету, и за своими проблемами и переживаниями совершенно не замечаем красоты мира, красоты неба, красоты жизни... И, только лишь иногда, когда слышим знакомую музыку, мы возвращаемся в детство, или </w:t>
      </w:r>
      <w:bookmarkStart w:id="0" w:name="_GoBack"/>
      <w:bookmarkEnd w:id="0"/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вспоминаем счастливые моменты нашей жизни…</w:t>
      </w:r>
    </w:p>
    <w:p w14:paraId="4F75E2E4" w14:textId="77777777" w:rsidR="00672CB6" w:rsidRPr="00672CB6" w:rsidRDefault="00672CB6" w:rsidP="00672CB6">
      <w:pPr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Мне повезло! И повезло вдвойне! Я – музыкальный руководитель в детском саду. В этой профессии соединены воедино два самых больших чуда – дети и музыка</w:t>
      </w:r>
      <w:r w:rsidRPr="00672CB6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!</w:t>
      </w:r>
    </w:p>
    <w:p w14:paraId="788E2E53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Благодаря музыке и детям, во мне не исчезает счастливая способность смотреть на мир глазами ребёнка. Я до сих пор ощущаю и переживаю вместе с детьми все смены времен года. Начинается осень, и мы слушаем, как печально грустит дождик, следим, как падает, плавно кружась, осенний лист, и стараемся повторить его движение в танце. Радостно, весело поём о щедром урожае, превращаясь в задорных грибочков, зеленых огурчиков и пузатых помидорчиков. А тут уже и зима со своей «хрустальной» музыкой, с задорными хороводами у ёлки, с лёгкими воздушными танцами снежинок в ажурных платьях, с ожиданием волшебства и чуда. Я радуюсь и переживаю все вместе с малышами, вместе мы танцуем, поем, водим хороводы и… слушаем музыку, погружаясь в многогранный мир переживаний, ожиданий и волшебства. И, только лишь, благодаря ей, Музыке, мы можем все это почувствовать.</w:t>
      </w:r>
    </w:p>
    <w:p w14:paraId="01941CC5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Один мудрец сказал, что нельзя привить любовь к тому, чего не любишь сам. Так вот, я счастлива тем, что моя профессия и моё хобби - единое целое. Это дело всей моей жизни.</w:t>
      </w:r>
    </w:p>
    <w:p w14:paraId="2A20535C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Я глубоко убеждена, что только музыка учит любить, понимать, сопереживать, чувствовать. А мы являемся, своего рода, проводниками в этот великолепный и многогранный мир, помогающий создать гармоничную личность, которая в будущем всегда будет находить выход из любой ситуации с достоинством, честью и пониманием самого себя. Мы, знакомя детей с музыкой, даем возможность взлететь над миром и увидеть всю красоту мироздания. Конечно, не в буквальном смысле, но душой почувствовать можно …</w:t>
      </w:r>
    </w:p>
    <w:p w14:paraId="352AC731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Какая радость видеть восторженные глаза детей, когда они впервые в своей жизни начинают понимать, что такое музыка, ее речь, интонацию…</w:t>
      </w:r>
    </w:p>
    <w:p w14:paraId="45286ED1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Я убеждена, что у каждого ребёнка есть потребность в творческом самовыражении. Каждый ребенок индивидуален! Мой педагогический принцип – помочь ребенку раскрыться, дать почувствовать свою индивидуальность, свое ощущение мира через музыку. Каждый ребенок уникален, а значит, по-своему неповторим!</w:t>
      </w:r>
    </w:p>
    <w:p w14:paraId="3B30191C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Когда поет душа?</w:t>
      </w:r>
    </w:p>
    <w:p w14:paraId="3F402CC6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Когда её не душат.</w:t>
      </w:r>
    </w:p>
    <w:p w14:paraId="1C028D76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Когда за слово каждое не отдерут за уши,</w:t>
      </w:r>
    </w:p>
    <w:p w14:paraId="28F9A011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Когда она летит от края и до края,</w:t>
      </w:r>
    </w:p>
    <w:p w14:paraId="0B7E687F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Свободна и вольна, от счастья замирая.</w:t>
      </w:r>
    </w:p>
    <w:p w14:paraId="0B7B8C15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Тогда она живёт, творит, не умирает.</w:t>
      </w:r>
    </w:p>
    <w:p w14:paraId="1DB9C118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 xml:space="preserve">Мы навязываем детям наше видение мира, как должно быть, что нужно, а что нет, часто, не давая ребенку раскрыться, показать свою индивидуальность, а может, и необычность. А потом удивляемся безразличию детей и нежеланию ни чем заниматься, проявлять себя. Именно поэтому я стараюсь, чтобы мои воспитанники росли, не стесняясь выражать свои ощущения, </w:t>
      </w: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которые вызывает у них та или иная мелодия, были чуткими, доброжелательными, способными сопереживать. Подтверждение этому я нахожу в мудрых словах В. А. Сухомлинского: «Музыкальное воспитание – это не воспитание музыканта, а воспитание человека».</w:t>
      </w:r>
    </w:p>
    <w:p w14:paraId="7A3189C9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Мы связаны по рукам и ногам своей работой. Ведь большую часть жизни, мы посвящаем именно работе. Профессия постепенно превращается в образ жизни. Но, я счастлива, что мой образ жизни позволяет мне верить в хорошее и ждать чуда каждый день. Меня полностью поглощает обдумывание и планирование моей работы, тем, чем мы будем заниматься с малышами, подготовки и репетиции музыкальной сказки, разучивание танцев или как украсить зал, что бы дети верили в эту сказку. Сказку под названием Детство! Я, как добрая волшебница, приоткрываю дверцу в мир чего-то неизведанного, таинственного и волшебного!</w:t>
      </w:r>
    </w:p>
    <w:p w14:paraId="597FDC94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Да, с ними тяжело, шумно, хлопотливо, иногда просто не хватает терпения. Но как же пусто и тоскливо без их ежеминутных вопросов, гвалта, криков, беготни. Ведь именно с детьми мы не теряем связь между детством и зрелостью. И именно они поддерживают что-то такое во мне, что не дает совсем превратиться во взрослого и скучного человека!</w:t>
      </w:r>
    </w:p>
    <w:p w14:paraId="193DFDA6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А как сладостны мгновения гордости за успехи своих воспитанников! Восторженные взгляды родителей, когда они видят своих детей счастливыми, с яркими горящими глазами в момент творчества!</w:t>
      </w:r>
    </w:p>
    <w:p w14:paraId="7A3881A6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И пусть среди них, возможно, не будет выдающихся певцов, танцоров и музыкантов, зато они всегда готовы спеть задушевную песню, сыграть друзьям на гитаре у вечернего костра и пригласить ДАМУ на вальс. Честное слово, из-за этого стоит жить и работать!</w:t>
      </w:r>
    </w:p>
    <w:p w14:paraId="64D2ADEC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Вы слышали об эффекте бумеранга? Я отдаю всю свою любовь, но мне она возвращается вдвойне через чувства моих воспитанников и любовь моего собственного ребенка.</w:t>
      </w:r>
    </w:p>
    <w:p w14:paraId="016710E1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69FF288E" w14:textId="77777777" w:rsidR="00672CB6" w:rsidRPr="00672CB6" w:rsidRDefault="00672CB6" w:rsidP="00672CB6">
      <w:pPr>
        <w:spacing w:after="195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672CB6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 </w:t>
      </w:r>
    </w:p>
    <w:p w14:paraId="0AA7CB0B" w14:textId="0126FC62" w:rsidR="0024458C" w:rsidRDefault="0024458C" w:rsidP="00672CB6">
      <w:pPr>
        <w:jc w:val="both"/>
      </w:pPr>
    </w:p>
    <w:sectPr w:rsidR="0024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8C"/>
    <w:rsid w:val="0024458C"/>
    <w:rsid w:val="0067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C5F5"/>
  <w15:chartTrackingRefBased/>
  <w15:docId w15:val="{D563C143-BC9D-4ADE-ADBD-1D06CA45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2021-11-02T15:11:00Z</dcterms:created>
  <dcterms:modified xsi:type="dcterms:W3CDTF">2021-11-02T15:18:00Z</dcterms:modified>
</cp:coreProperties>
</file>